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25A0F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-</w:t>
      </w:r>
      <w:r>
        <w:rPr>
          <w:rFonts w:hint="eastAsia" w:ascii="宋体" w:hAnsi="宋体" w:eastAsia="宋体" w:cs="宋体"/>
          <w:sz w:val="28"/>
          <w:szCs w:val="28"/>
        </w:rPr>
        <w:t>1</w:t>
      </w:r>
      <w:bookmarkStart w:id="0" w:name="_GoBack"/>
      <w:bookmarkEnd w:id="0"/>
    </w:p>
    <w:tbl>
      <w:tblPr>
        <w:tblStyle w:val="4"/>
        <w:tblW w:w="5001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1134"/>
        <w:gridCol w:w="834"/>
        <w:gridCol w:w="1031"/>
        <w:gridCol w:w="813"/>
        <w:gridCol w:w="1168"/>
        <w:gridCol w:w="1620"/>
      </w:tblGrid>
      <w:tr w14:paraId="5C9733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73536A03">
            <w:pPr>
              <w:wordWrap w:val="0"/>
              <w:jc w:val="center"/>
              <w:rPr>
                <w:rFonts w:hint="eastAsia" w:ascii="方正小标宋简体" w:hAnsi="华文中宋" w:eastAsia="方正小标宋简体" w:cs="华文中宋"/>
                <w:bCs/>
                <w:sz w:val="28"/>
                <w:szCs w:val="28"/>
              </w:rPr>
            </w:pPr>
            <w:r>
              <w:rPr>
                <w:rFonts w:hint="eastAsia" w:ascii="方正小标宋简体" w:hAnsi="华文中宋" w:eastAsia="方正小标宋简体" w:cs="华文中宋"/>
                <w:bCs/>
                <w:sz w:val="32"/>
                <w:szCs w:val="36"/>
              </w:rPr>
              <w:t>中国科学院大学学生会主席团候选人报名表</w:t>
            </w:r>
          </w:p>
        </w:tc>
      </w:tr>
      <w:tr w14:paraId="0F82C0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129" w:type="pct"/>
            <w:tcBorders>
              <w:top w:val="single" w:color="auto" w:sz="4" w:space="0"/>
            </w:tcBorders>
            <w:vAlign w:val="center"/>
          </w:tcPr>
          <w:p w14:paraId="14CCBA4E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姓名</w:t>
            </w:r>
          </w:p>
        </w:tc>
        <w:tc>
          <w:tcPr>
            <w:tcW w:w="665" w:type="pct"/>
            <w:tcBorders>
              <w:top w:val="single" w:color="auto" w:sz="4" w:space="0"/>
            </w:tcBorders>
            <w:vAlign w:val="center"/>
          </w:tcPr>
          <w:p w14:paraId="67D7BFF1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489" w:type="pct"/>
            <w:tcBorders>
              <w:top w:val="single" w:color="auto" w:sz="4" w:space="0"/>
            </w:tcBorders>
            <w:vAlign w:val="center"/>
          </w:tcPr>
          <w:p w14:paraId="14877523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性别</w:t>
            </w:r>
          </w:p>
        </w:tc>
        <w:tc>
          <w:tcPr>
            <w:tcW w:w="605" w:type="pct"/>
            <w:tcBorders>
              <w:top w:val="single" w:color="auto" w:sz="4" w:space="0"/>
            </w:tcBorders>
            <w:vAlign w:val="center"/>
          </w:tcPr>
          <w:p w14:paraId="4DB9281A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color="auto" w:sz="4" w:space="0"/>
            </w:tcBorders>
            <w:vAlign w:val="center"/>
          </w:tcPr>
          <w:p w14:paraId="01F5A4BE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出生</w:t>
            </w:r>
          </w:p>
          <w:p w14:paraId="756D4AA2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年月</w:t>
            </w:r>
          </w:p>
        </w:tc>
        <w:tc>
          <w:tcPr>
            <w:tcW w:w="685" w:type="pct"/>
            <w:tcBorders>
              <w:top w:val="single" w:color="auto" w:sz="4" w:space="0"/>
            </w:tcBorders>
            <w:vAlign w:val="center"/>
          </w:tcPr>
          <w:p w14:paraId="71E2EC6E">
            <w:pPr>
              <w:wordWrap w:val="0"/>
              <w:spacing w:line="4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47" w:type="pct"/>
            <w:vMerge w:val="restart"/>
            <w:tcBorders>
              <w:top w:val="single" w:color="auto" w:sz="4" w:space="0"/>
            </w:tcBorders>
            <w:vAlign w:val="center"/>
          </w:tcPr>
          <w:p w14:paraId="39F60361">
            <w:pPr>
              <w:wordWrap w:val="0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一寸免冠</w:t>
            </w:r>
          </w:p>
          <w:p w14:paraId="03DEC349">
            <w:pPr>
              <w:wordWrap w:val="0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照片</w:t>
            </w:r>
          </w:p>
        </w:tc>
      </w:tr>
      <w:tr w14:paraId="758573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129" w:type="pct"/>
            <w:vAlign w:val="center"/>
          </w:tcPr>
          <w:p w14:paraId="557429FB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政治面貌</w:t>
            </w:r>
          </w:p>
        </w:tc>
        <w:tc>
          <w:tcPr>
            <w:tcW w:w="665" w:type="pct"/>
            <w:vAlign w:val="center"/>
          </w:tcPr>
          <w:p w14:paraId="04200BF1">
            <w:pPr>
              <w:wordWrap w:val="0"/>
              <w:spacing w:line="4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14:paraId="506DB002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籍贯</w:t>
            </w:r>
          </w:p>
        </w:tc>
        <w:tc>
          <w:tcPr>
            <w:tcW w:w="605" w:type="pct"/>
            <w:vAlign w:val="center"/>
          </w:tcPr>
          <w:p w14:paraId="358F9443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14:paraId="660EFE9E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民族</w:t>
            </w:r>
          </w:p>
        </w:tc>
        <w:tc>
          <w:tcPr>
            <w:tcW w:w="685" w:type="pct"/>
            <w:vAlign w:val="center"/>
          </w:tcPr>
          <w:p w14:paraId="310D9351">
            <w:pPr>
              <w:wordWrap w:val="0"/>
              <w:spacing w:line="4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47" w:type="pct"/>
            <w:vMerge w:val="continue"/>
            <w:vAlign w:val="center"/>
          </w:tcPr>
          <w:p w14:paraId="29A93C07">
            <w:pPr>
              <w:wordWrap w:val="0"/>
              <w:jc w:val="center"/>
              <w:rPr>
                <w:rFonts w:eastAsia="仿宋"/>
                <w:sz w:val="24"/>
              </w:rPr>
            </w:pPr>
          </w:p>
        </w:tc>
      </w:tr>
      <w:tr w14:paraId="79A184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129" w:type="pct"/>
            <w:vAlign w:val="center"/>
          </w:tcPr>
          <w:p w14:paraId="49B00F19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培养单位/</w:t>
            </w:r>
          </w:p>
          <w:p w14:paraId="7B1C04DE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专业</w:t>
            </w:r>
          </w:p>
        </w:tc>
        <w:tc>
          <w:tcPr>
            <w:tcW w:w="665" w:type="pct"/>
            <w:vAlign w:val="center"/>
          </w:tcPr>
          <w:p w14:paraId="4BFECBD1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489" w:type="pct"/>
            <w:vAlign w:val="center"/>
          </w:tcPr>
          <w:p w14:paraId="0E00FF93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年级</w:t>
            </w:r>
          </w:p>
        </w:tc>
        <w:tc>
          <w:tcPr>
            <w:tcW w:w="605" w:type="pct"/>
            <w:vAlign w:val="center"/>
          </w:tcPr>
          <w:p w14:paraId="7EF60C90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14:paraId="5BF07C75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联系</w:t>
            </w:r>
          </w:p>
          <w:p w14:paraId="57D9BE87">
            <w:pPr>
              <w:wordWrap w:val="0"/>
              <w:spacing w:line="4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方式</w:t>
            </w:r>
          </w:p>
        </w:tc>
        <w:tc>
          <w:tcPr>
            <w:tcW w:w="685" w:type="pct"/>
            <w:vAlign w:val="center"/>
          </w:tcPr>
          <w:p w14:paraId="7B01AE3F">
            <w:pPr>
              <w:wordWrap w:val="0"/>
              <w:spacing w:line="4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47" w:type="pct"/>
            <w:vMerge w:val="continue"/>
            <w:vAlign w:val="center"/>
          </w:tcPr>
          <w:p w14:paraId="5C42B641">
            <w:pPr>
              <w:wordWrap w:val="0"/>
              <w:jc w:val="center"/>
              <w:rPr>
                <w:rFonts w:eastAsia="仿宋"/>
                <w:sz w:val="24"/>
              </w:rPr>
            </w:pPr>
          </w:p>
        </w:tc>
      </w:tr>
      <w:tr w14:paraId="6D463D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1129" w:type="pct"/>
            <w:vAlign w:val="center"/>
          </w:tcPr>
          <w:p w14:paraId="31A4005D">
            <w:pPr>
              <w:wordWrap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担任团学职务情况</w:t>
            </w:r>
          </w:p>
        </w:tc>
        <w:tc>
          <w:tcPr>
            <w:tcW w:w="3870" w:type="pct"/>
            <w:gridSpan w:val="6"/>
          </w:tcPr>
          <w:p w14:paraId="66CF455E">
            <w:pPr>
              <w:wordWrap w:val="0"/>
              <w:rPr>
                <w:rFonts w:eastAsia="仿宋"/>
                <w:sz w:val="28"/>
                <w:szCs w:val="28"/>
              </w:rPr>
            </w:pPr>
          </w:p>
          <w:p w14:paraId="618B2325">
            <w:pPr>
              <w:wordWrap w:val="0"/>
              <w:rPr>
                <w:rFonts w:eastAsia="仿宋"/>
                <w:sz w:val="28"/>
                <w:szCs w:val="28"/>
              </w:rPr>
            </w:pPr>
          </w:p>
          <w:p w14:paraId="5AFE00ED">
            <w:pPr>
              <w:wordWrap w:val="0"/>
              <w:rPr>
                <w:rFonts w:eastAsia="仿宋"/>
                <w:sz w:val="28"/>
                <w:szCs w:val="28"/>
              </w:rPr>
            </w:pPr>
          </w:p>
          <w:p w14:paraId="55FECE0F">
            <w:pPr>
              <w:wordWrap w:val="0"/>
              <w:rPr>
                <w:rFonts w:eastAsia="仿宋"/>
                <w:sz w:val="28"/>
                <w:szCs w:val="28"/>
              </w:rPr>
            </w:pPr>
          </w:p>
          <w:p w14:paraId="7E56ECFF">
            <w:pPr>
              <w:wordWrap w:val="0"/>
              <w:rPr>
                <w:rFonts w:eastAsia="仿宋"/>
                <w:sz w:val="28"/>
                <w:szCs w:val="28"/>
              </w:rPr>
            </w:pPr>
          </w:p>
        </w:tc>
      </w:tr>
      <w:tr w14:paraId="0C1F8B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1129" w:type="pct"/>
            <w:vAlign w:val="center"/>
          </w:tcPr>
          <w:p w14:paraId="2F1E8D7E">
            <w:pPr>
              <w:wordWrap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个</w:t>
            </w:r>
          </w:p>
          <w:p w14:paraId="50BB7ACD">
            <w:pPr>
              <w:wordWrap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人</w:t>
            </w:r>
          </w:p>
          <w:p w14:paraId="3FF3BDA5">
            <w:pPr>
              <w:wordWrap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简</w:t>
            </w:r>
          </w:p>
          <w:p w14:paraId="1D30DFD1">
            <w:pPr>
              <w:wordWrap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历</w:t>
            </w:r>
          </w:p>
        </w:tc>
        <w:tc>
          <w:tcPr>
            <w:tcW w:w="3870" w:type="pct"/>
            <w:gridSpan w:val="6"/>
          </w:tcPr>
          <w:p w14:paraId="723C4A4F">
            <w:pPr>
              <w:wordWrap w:val="0"/>
              <w:rPr>
                <w:rFonts w:eastAsia="仿宋"/>
                <w:sz w:val="28"/>
                <w:szCs w:val="28"/>
              </w:rPr>
            </w:pPr>
          </w:p>
          <w:p w14:paraId="5F0B3AE8">
            <w:pPr>
              <w:wordWrap w:val="0"/>
              <w:rPr>
                <w:rFonts w:eastAsia="仿宋"/>
                <w:sz w:val="28"/>
                <w:szCs w:val="28"/>
              </w:rPr>
            </w:pPr>
          </w:p>
          <w:p w14:paraId="497C1AB8">
            <w:pPr>
              <w:wordWrap w:val="0"/>
              <w:rPr>
                <w:rFonts w:eastAsia="仿宋"/>
                <w:sz w:val="28"/>
                <w:szCs w:val="28"/>
              </w:rPr>
            </w:pPr>
          </w:p>
          <w:p w14:paraId="3EABAD33">
            <w:pPr>
              <w:wordWrap w:val="0"/>
              <w:rPr>
                <w:rFonts w:eastAsia="仿宋"/>
                <w:sz w:val="28"/>
                <w:szCs w:val="28"/>
              </w:rPr>
            </w:pPr>
          </w:p>
          <w:p w14:paraId="28C77118">
            <w:pPr>
              <w:wordWrap w:val="0"/>
              <w:rPr>
                <w:rFonts w:eastAsia="仿宋"/>
                <w:sz w:val="28"/>
                <w:szCs w:val="28"/>
              </w:rPr>
            </w:pPr>
          </w:p>
          <w:p w14:paraId="49666BC7">
            <w:pPr>
              <w:wordWrap w:val="0"/>
              <w:rPr>
                <w:rFonts w:eastAsia="仿宋"/>
                <w:sz w:val="28"/>
                <w:szCs w:val="28"/>
              </w:rPr>
            </w:pPr>
          </w:p>
          <w:p w14:paraId="3189354D">
            <w:pPr>
              <w:wordWrap w:val="0"/>
              <w:rPr>
                <w:rFonts w:eastAsia="仿宋"/>
                <w:sz w:val="28"/>
                <w:szCs w:val="28"/>
              </w:rPr>
            </w:pPr>
          </w:p>
          <w:p w14:paraId="2BEBFA03">
            <w:pPr>
              <w:wordWrap w:val="0"/>
              <w:rPr>
                <w:rFonts w:eastAsia="仿宋"/>
                <w:sz w:val="28"/>
                <w:szCs w:val="28"/>
              </w:rPr>
            </w:pPr>
          </w:p>
          <w:p w14:paraId="43BAED7B">
            <w:pPr>
              <w:wordWrap w:val="0"/>
              <w:rPr>
                <w:rFonts w:eastAsia="仿宋"/>
                <w:sz w:val="28"/>
                <w:szCs w:val="28"/>
              </w:rPr>
            </w:pPr>
          </w:p>
        </w:tc>
      </w:tr>
      <w:tr w14:paraId="5CC80F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4" w:hRule="atLeast"/>
        </w:trPr>
        <w:tc>
          <w:tcPr>
            <w:tcW w:w="1129" w:type="pct"/>
            <w:vAlign w:val="center"/>
          </w:tcPr>
          <w:p w14:paraId="3FCC09AA">
            <w:pPr>
              <w:wordWrap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曾</w:t>
            </w:r>
          </w:p>
          <w:p w14:paraId="07364222">
            <w:pPr>
              <w:wordWrap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获</w:t>
            </w:r>
          </w:p>
          <w:p w14:paraId="62667189">
            <w:pPr>
              <w:wordWrap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奖</w:t>
            </w:r>
          </w:p>
          <w:p w14:paraId="7F6253A9">
            <w:pPr>
              <w:wordWrap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励</w:t>
            </w:r>
          </w:p>
        </w:tc>
        <w:tc>
          <w:tcPr>
            <w:tcW w:w="3870" w:type="pct"/>
            <w:gridSpan w:val="6"/>
          </w:tcPr>
          <w:p w14:paraId="373DDEBB">
            <w:pPr>
              <w:wordWrap w:val="0"/>
              <w:rPr>
                <w:rFonts w:eastAsia="仿宋"/>
                <w:sz w:val="28"/>
                <w:szCs w:val="28"/>
              </w:rPr>
            </w:pPr>
          </w:p>
        </w:tc>
      </w:tr>
      <w:tr w14:paraId="593708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1129" w:type="pct"/>
            <w:vAlign w:val="center"/>
          </w:tcPr>
          <w:p w14:paraId="7E3C2290">
            <w:pPr>
              <w:wordWrap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培</w:t>
            </w:r>
          </w:p>
          <w:p w14:paraId="69D039A3">
            <w:pPr>
              <w:wordWrap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养</w:t>
            </w:r>
          </w:p>
          <w:p w14:paraId="2C49155F">
            <w:pPr>
              <w:wordWrap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单</w:t>
            </w:r>
          </w:p>
          <w:p w14:paraId="308190D0">
            <w:pPr>
              <w:wordWrap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位</w:t>
            </w:r>
          </w:p>
          <w:p w14:paraId="02C718A7">
            <w:pPr>
              <w:wordWrap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意</w:t>
            </w:r>
          </w:p>
          <w:p w14:paraId="50ECABD7">
            <w:pPr>
              <w:wordWrap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见</w:t>
            </w:r>
          </w:p>
        </w:tc>
        <w:tc>
          <w:tcPr>
            <w:tcW w:w="3870" w:type="pct"/>
            <w:gridSpan w:val="6"/>
          </w:tcPr>
          <w:p w14:paraId="48DED2C8">
            <w:pPr>
              <w:wordWrap w:val="0"/>
              <w:rPr>
                <w:rFonts w:eastAsia="仿宋"/>
                <w:sz w:val="28"/>
                <w:szCs w:val="28"/>
              </w:rPr>
            </w:pPr>
          </w:p>
        </w:tc>
      </w:tr>
    </w:tbl>
    <w:p w14:paraId="747E404D">
      <w:pPr>
        <w:spacing w:line="240" w:lineRule="atLeast"/>
        <w:rPr>
          <w:sz w:val="28"/>
          <w:szCs w:val="36"/>
        </w:rPr>
      </w:pPr>
      <w:r>
        <w:rPr>
          <w:rFonts w:eastAsia="仿宋"/>
          <w:b/>
          <w:bCs/>
          <w:szCs w:val="21"/>
        </w:rPr>
        <w:t>注：</w:t>
      </w:r>
      <w:r>
        <w:rPr>
          <w:rFonts w:eastAsia="仿宋"/>
          <w:szCs w:val="21"/>
        </w:rPr>
        <w:t>请正反双面打印。</w:t>
      </w:r>
    </w:p>
    <w:p w14:paraId="566B74DA">
      <w:pPr>
        <w:spacing w:line="20" w:lineRule="exact"/>
        <w:rPr>
          <w:rFonts w:ascii="仿宋" w:hAnsi="仿宋" w:eastAsia="仿宋"/>
          <w:sz w:val="28"/>
          <w:szCs w:val="28"/>
        </w:rPr>
      </w:pPr>
    </w:p>
    <w:p w14:paraId="13DE3349">
      <w:pPr>
        <w:spacing w:line="20" w:lineRule="exact"/>
        <w:rPr>
          <w:rFonts w:ascii="仿宋" w:hAnsi="仿宋" w:eastAsia="仿宋"/>
          <w:sz w:val="28"/>
          <w:szCs w:val="28"/>
        </w:rPr>
      </w:pPr>
    </w:p>
    <w:p w14:paraId="007F3E3C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18719003"/>
      <w:docPartObj>
        <w:docPartGallery w:val="autotext"/>
      </w:docPartObj>
    </w:sdtPr>
    <w:sdtContent>
      <w:p w14:paraId="52519755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 w14:paraId="55482718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42C"/>
    <w:rsid w:val="0002385D"/>
    <w:rsid w:val="000B79B6"/>
    <w:rsid w:val="003964C4"/>
    <w:rsid w:val="005727BF"/>
    <w:rsid w:val="00721590"/>
    <w:rsid w:val="00863EA7"/>
    <w:rsid w:val="008C18C8"/>
    <w:rsid w:val="008E0C8C"/>
    <w:rsid w:val="009029FD"/>
    <w:rsid w:val="00AB0EA3"/>
    <w:rsid w:val="00B05062"/>
    <w:rsid w:val="00C42CE3"/>
    <w:rsid w:val="00CE5282"/>
    <w:rsid w:val="00E46D1A"/>
    <w:rsid w:val="00ED667D"/>
    <w:rsid w:val="00F01354"/>
    <w:rsid w:val="00F3242C"/>
    <w:rsid w:val="00FE0F5E"/>
    <w:rsid w:val="20C02D01"/>
    <w:rsid w:val="45DB6A94"/>
    <w:rsid w:val="7D58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cs="Times New Roman" w:eastAsiaTheme="minorEastAsia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autoRedefine/>
    <w:qFormat/>
    <w:uiPriority w:val="99"/>
    <w:rPr>
      <w:sz w:val="18"/>
      <w:szCs w:val="18"/>
    </w:rPr>
  </w:style>
  <w:style w:type="character" w:customStyle="1" w:styleId="7">
    <w:name w:val="页眉 字符"/>
    <w:basedOn w:val="5"/>
    <w:link w:val="3"/>
    <w:autoRedefine/>
    <w:qFormat/>
    <w:uiPriority w:val="99"/>
    <w:rPr>
      <w:rFonts w:ascii="Times New Roman" w:hAnsi="Times New Roman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</Words>
  <Characters>91</Characters>
  <Lines>1</Lines>
  <Paragraphs>1</Paragraphs>
  <TotalTime>6</TotalTime>
  <ScaleCrop>false</ScaleCrop>
  <LinksUpToDate>false</LinksUpToDate>
  <CharactersWithSpaces>91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2023-11-11T20:04:00Z</dcterms:created>
  <dc:creator>Rui Tao</dc:creator>
  <cp:lastModifiedBy>张少真</cp:lastModifiedBy>
  <dcterms:modified xsi:type="dcterms:W3CDTF">2025-11-19T07:15:22Z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63696D52D259411987F1E01E49BD2F0B_13</vt:lpwstr>
  </property>
  <property fmtid="{D5CDD505-2E9C-101B-9397-08002B2CF9AE}" pid="4" name="KSOTemplateDocerSaveRecord">
    <vt:lpwstr>eyJoZGlkIjoiNzg0ZWVmY2JhMWY5Njc5OWQ2OTI3OGE5MDU2M2UyMmMiLCJ1c2VySWQiOiI3MDAyMzUwMzQifQ==</vt:lpwstr>
  </property>
</Properties>
</file>